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07" w:rsidRPr="009448BD" w:rsidRDefault="00E82307" w:rsidP="00E82307">
      <w:pPr>
        <w:pStyle w:val="c7"/>
        <w:shd w:val="clear" w:color="auto" w:fill="FFFFFF"/>
        <w:spacing w:before="0" w:beforeAutospacing="0" w:after="0" w:afterAutospacing="0"/>
        <w:ind w:left="-284" w:right="-284"/>
        <w:jc w:val="center"/>
        <w:rPr>
          <w:rFonts w:ascii="Calibri" w:hAnsi="Calibri"/>
          <w:sz w:val="22"/>
          <w:szCs w:val="22"/>
        </w:rPr>
      </w:pPr>
      <w:r w:rsidRPr="009448BD">
        <w:rPr>
          <w:rStyle w:val="c1"/>
          <w:b/>
          <w:bCs/>
          <w:i/>
          <w:iCs/>
          <w:sz w:val="32"/>
          <w:szCs w:val="32"/>
        </w:rPr>
        <w:t>«Роль семьи в воспитании речи детей. </w:t>
      </w:r>
    </w:p>
    <w:p w:rsidR="00E82307" w:rsidRPr="009448BD" w:rsidRDefault="00E82307" w:rsidP="00E82307">
      <w:pPr>
        <w:pStyle w:val="c14"/>
        <w:shd w:val="clear" w:color="auto" w:fill="FFFFFF"/>
        <w:spacing w:before="0" w:beforeAutospacing="0" w:after="0" w:afterAutospacing="0"/>
        <w:ind w:left="-426" w:right="-284" w:firstLine="426"/>
        <w:jc w:val="center"/>
        <w:rPr>
          <w:rFonts w:ascii="Calibri" w:hAnsi="Calibri"/>
          <w:sz w:val="22"/>
          <w:szCs w:val="22"/>
        </w:rPr>
      </w:pPr>
      <w:r w:rsidRPr="009448BD">
        <w:rPr>
          <w:rStyle w:val="c1"/>
          <w:b/>
          <w:bCs/>
          <w:i/>
          <w:iCs/>
          <w:sz w:val="32"/>
          <w:szCs w:val="32"/>
        </w:rPr>
        <w:t>Игры и игровые задания для развития речи детей дома».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Calibri" w:hAnsi="Calibri"/>
          <w:b/>
          <w:bCs/>
          <w:color w:val="000000"/>
          <w:sz w:val="22"/>
          <w:szCs w:val="22"/>
        </w:rPr>
        <w:t>   </w:t>
      </w:r>
      <w:r>
        <w:rPr>
          <w:rStyle w:val="c15"/>
          <w:rFonts w:ascii="Calibri" w:hAnsi="Calibri"/>
          <w:b/>
          <w:bCs/>
          <w:color w:val="000000"/>
          <w:sz w:val="22"/>
          <w:szCs w:val="22"/>
        </w:rPr>
        <w:t>    </w:t>
      </w:r>
      <w:r>
        <w:rPr>
          <w:rStyle w:val="c12"/>
          <w:rFonts w:ascii="Calibri" w:hAnsi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 xml:space="preserve">Каждый родитель мечтает о том, чтобы сын или дочь добился в жизни значительных успехов, чтобы состоялся как личность, чтобы чувствовал себя свободно и уверенно. Неполноценная речь отрицательно сказывается на развитии ребёнка, сдерживает формирование познавательных процессов, </w:t>
      </w:r>
      <w:bookmarkStart w:id="0" w:name="_GoBack"/>
      <w:bookmarkEnd w:id="0"/>
      <w:r>
        <w:rPr>
          <w:rStyle w:val="c2"/>
          <w:color w:val="000000"/>
          <w:sz w:val="22"/>
          <w:szCs w:val="22"/>
        </w:rPr>
        <w:t>порождает отрицательные черты характера. Возникают проблемы с адаптацией к школьной жизни. Дефект в речевой системе влечёт за собой: общее недоразвитие речи, нарушение процессов письма и  чтения, нарушение памяти, низкую  концентрацию внимания, нарушения словесн</w:t>
      </w:r>
      <w:proofErr w:type="gramStart"/>
      <w:r>
        <w:rPr>
          <w:rStyle w:val="c2"/>
          <w:color w:val="000000"/>
          <w:sz w:val="22"/>
          <w:szCs w:val="22"/>
        </w:rPr>
        <w:t>о-</w:t>
      </w:r>
      <w:proofErr w:type="gramEnd"/>
      <w:r>
        <w:rPr>
          <w:rStyle w:val="c2"/>
          <w:color w:val="000000"/>
          <w:sz w:val="22"/>
          <w:szCs w:val="22"/>
        </w:rPr>
        <w:t xml:space="preserve"> логического мышления. Важнейшим условием для того, чтобы ребёнок овладел правильной речью, является та речевая атмосфера, в которую он погружён   с  первых  дней своего существования. Поэтому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для овладения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грамотной речью неоценимо важна роль семьи.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Достаточно ли развита речь Вашего ребенка? Ведь от неё зависят его успехи в усвоении предметов школьной программы.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Развитию грамотной речи способствуют словесные игры. </w:t>
      </w:r>
      <w:r>
        <w:rPr>
          <w:rStyle w:val="c2"/>
          <w:color w:val="000000"/>
          <w:sz w:val="22"/>
          <w:szCs w:val="22"/>
        </w:rPr>
        <w:t>Играя с ребёнком,  будьте  дружелюбны и уважительны к нему. Он должен чувствовать, что эти занятия - не скучная неизбежная повинность, а интересная, увлекательная  игра,  в  которой  он обязательно должен выиграть.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Поощряйте его малейшие успехи и будьте терпеливы при  неудачах. </w:t>
      </w:r>
      <w:r>
        <w:rPr>
          <w:rStyle w:val="c8"/>
          <w:color w:val="000000"/>
          <w:sz w:val="22"/>
          <w:szCs w:val="22"/>
        </w:rPr>
        <w:t> Если  задание  кажется ребёнку сложным, приведите несколько примеров его выполнения или попросите выбрать  верный  вариант  </w:t>
      </w:r>
      <w:proofErr w:type="gramStart"/>
      <w:r>
        <w:rPr>
          <w:rStyle w:val="c8"/>
          <w:color w:val="000000"/>
          <w:sz w:val="22"/>
          <w:szCs w:val="22"/>
        </w:rPr>
        <w:t>из</w:t>
      </w:r>
      <w:proofErr w:type="gramEnd"/>
      <w:r>
        <w:rPr>
          <w:rStyle w:val="c8"/>
          <w:color w:val="000000"/>
          <w:sz w:val="22"/>
          <w:szCs w:val="22"/>
        </w:rPr>
        <w:t xml:space="preserve">  предложенных  Вами.  Ни  в  коем  случае не предлагайте механически повторить за Вами готовый ответ.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2"/>
          <w:szCs w:val="22"/>
        </w:rPr>
        <w:t>       Предлагаемые ниже словесные игры и упражнения способствуют активизации речевого развития детей.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В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эти</w:t>
      </w:r>
      <w:r>
        <w:rPr>
          <w:rStyle w:val="c2"/>
          <w:i/>
          <w:iCs/>
          <w:color w:val="000000"/>
          <w:sz w:val="22"/>
          <w:szCs w:val="22"/>
        </w:rPr>
        <w:t> </w:t>
      </w:r>
      <w:r>
        <w:rPr>
          <w:rStyle w:val="c8"/>
          <w:b/>
          <w:bCs/>
          <w:i/>
          <w:iCs/>
          <w:color w:val="000000"/>
          <w:sz w:val="22"/>
          <w:szCs w:val="22"/>
        </w:rPr>
        <w:t>игры, которые можно играть с детьми на кухне, по дороге из детского сада, собираясь на прогулку, идя в магазин, на даче,  перед сном  и т.д.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2"/>
          <w:szCs w:val="22"/>
        </w:rPr>
        <w:t>    1.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«Слово на ладошке».</w:t>
      </w:r>
      <w:r>
        <w:rPr>
          <w:rStyle w:val="c8"/>
          <w:color w:val="000000"/>
          <w:sz w:val="22"/>
          <w:szCs w:val="22"/>
        </w:rPr>
        <w:t> Назвать слова, которые находятся у Вас в кармане, на потолке, на лице и т.д.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2"/>
          <w:szCs w:val="22"/>
        </w:rPr>
        <w:t>    2.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«Что бывает?».</w:t>
      </w:r>
      <w:r>
        <w:rPr>
          <w:rStyle w:val="c8"/>
          <w:color w:val="000000"/>
          <w:sz w:val="22"/>
          <w:szCs w:val="22"/>
        </w:rPr>
        <w:t> Подобрать к прилагательному согласованное с ним в роде, числе, падеже существительное.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2"/>
          <w:szCs w:val="22"/>
        </w:rPr>
        <w:t>Зелёный -…дом, помидор.             Зимняя -…одежда, рыбалка.            Домашнее -…печенье, задание.</w:t>
      </w:r>
    </w:p>
    <w:p w:rsidR="00E82307" w:rsidRDefault="00E82307" w:rsidP="00E82307">
      <w:pPr>
        <w:pStyle w:val="c13"/>
        <w:shd w:val="clear" w:color="auto" w:fill="FFFFFF"/>
        <w:spacing w:before="0" w:beforeAutospacing="0" w:after="0" w:afterAutospacing="0"/>
        <w:ind w:left="-284" w:right="-284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2"/>
          <w:szCs w:val="22"/>
        </w:rPr>
        <w:t> 3.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Скороговорки </w:t>
      </w:r>
      <w:r>
        <w:rPr>
          <w:rStyle w:val="c2"/>
          <w:color w:val="000000"/>
          <w:sz w:val="22"/>
          <w:szCs w:val="22"/>
        </w:rPr>
        <w:t> необходимы для развития чёткой артикуляции и дикции. </w:t>
      </w:r>
      <w:proofErr w:type="gramStart"/>
      <w:r>
        <w:rPr>
          <w:rStyle w:val="c2"/>
          <w:i/>
          <w:iCs/>
          <w:color w:val="000000"/>
          <w:sz w:val="22"/>
          <w:szCs w:val="22"/>
        </w:rPr>
        <w:t>Проворонила</w:t>
      </w:r>
      <w:proofErr w:type="gramEnd"/>
      <w:r>
        <w:rPr>
          <w:rStyle w:val="c2"/>
          <w:i/>
          <w:iCs/>
          <w:color w:val="000000"/>
          <w:sz w:val="22"/>
          <w:szCs w:val="22"/>
        </w:rPr>
        <w:t xml:space="preserve"> ворона воронёнка.             </w:t>
      </w:r>
      <w:r>
        <w:rPr>
          <w:rStyle w:val="c8"/>
          <w:b/>
          <w:bCs/>
          <w:i/>
          <w:iCs/>
          <w:color w:val="000000"/>
          <w:sz w:val="22"/>
          <w:szCs w:val="22"/>
        </w:rPr>
        <w:t>5.«Общие слова».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1. Ребёнок должен назвать</w:t>
      </w:r>
      <w:r>
        <w:rPr>
          <w:rStyle w:val="c8"/>
          <w:i/>
          <w:iCs/>
          <w:color w:val="000000"/>
          <w:sz w:val="22"/>
          <w:szCs w:val="22"/>
        </w:rPr>
        <w:t>  фрукты…, мебель…, птиц…, овощи…, одежду…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2. Ребёнку предлагается назвать одним словом: например, </w:t>
      </w:r>
      <w:r>
        <w:rPr>
          <w:rStyle w:val="c2"/>
          <w:i/>
          <w:iCs/>
          <w:color w:val="000000"/>
          <w:sz w:val="22"/>
          <w:szCs w:val="22"/>
        </w:rPr>
        <w:t>сосна, берёза, клён – это…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2"/>
          <w:szCs w:val="22"/>
        </w:rPr>
        <w:t>   6.«Четвёртый лишний».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Ребёнок должен назвать, что лишнее, и объяснить почему. </w:t>
      </w:r>
      <w:r>
        <w:rPr>
          <w:rStyle w:val="c2"/>
          <w:i/>
          <w:iCs/>
          <w:color w:val="000000"/>
          <w:sz w:val="22"/>
          <w:szCs w:val="22"/>
        </w:rPr>
        <w:t>Например: </w:t>
      </w:r>
      <w:r>
        <w:rPr>
          <w:rStyle w:val="c4"/>
          <w:i/>
          <w:iCs/>
          <w:color w:val="000000"/>
          <w:sz w:val="22"/>
          <w:szCs w:val="22"/>
          <w:u w:val="single"/>
        </w:rPr>
        <w:t>ваз</w:t>
      </w:r>
      <w:proofErr w:type="gramStart"/>
      <w:r>
        <w:rPr>
          <w:rStyle w:val="c4"/>
          <w:i/>
          <w:iCs/>
          <w:color w:val="000000"/>
          <w:sz w:val="22"/>
          <w:szCs w:val="22"/>
          <w:u w:val="single"/>
        </w:rPr>
        <w:t>а</w:t>
      </w:r>
      <w:r>
        <w:rPr>
          <w:rStyle w:val="c8"/>
          <w:i/>
          <w:iCs/>
          <w:color w:val="000000"/>
          <w:sz w:val="22"/>
          <w:szCs w:val="22"/>
        </w:rPr>
        <w:t>-</w:t>
      </w:r>
      <w:proofErr w:type="gramEnd"/>
      <w:r>
        <w:rPr>
          <w:rStyle w:val="c8"/>
          <w:i/>
          <w:iCs/>
          <w:color w:val="000000"/>
          <w:sz w:val="22"/>
          <w:szCs w:val="22"/>
        </w:rPr>
        <w:t xml:space="preserve"> роза- нарцисс- гвоздика.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   7. «Посчитай». </w:t>
      </w:r>
      <w:r>
        <w:rPr>
          <w:rStyle w:val="c2"/>
          <w:color w:val="000000"/>
          <w:sz w:val="22"/>
          <w:szCs w:val="22"/>
        </w:rPr>
        <w:t>Считаем всё, что  можно посчитать. </w:t>
      </w:r>
      <w:r>
        <w:rPr>
          <w:rStyle w:val="c2"/>
          <w:i/>
          <w:iCs/>
          <w:color w:val="000000"/>
          <w:sz w:val="22"/>
          <w:szCs w:val="22"/>
        </w:rPr>
        <w:t>Например: одно яблок</w:t>
      </w:r>
      <w:r>
        <w:rPr>
          <w:rStyle w:val="c2"/>
          <w:i/>
          <w:iCs/>
          <w:color w:val="000000"/>
          <w:sz w:val="22"/>
          <w:szCs w:val="22"/>
          <w:u w:val="single"/>
        </w:rPr>
        <w:t>о</w:t>
      </w:r>
      <w:r>
        <w:rPr>
          <w:rStyle w:val="c2"/>
          <w:i/>
          <w:iCs/>
          <w:color w:val="000000"/>
          <w:sz w:val="22"/>
          <w:szCs w:val="22"/>
        </w:rPr>
        <w:t>, два яблок</w:t>
      </w:r>
      <w:r>
        <w:rPr>
          <w:rStyle w:val="c4"/>
          <w:i/>
          <w:iCs/>
          <w:color w:val="000000"/>
          <w:sz w:val="22"/>
          <w:szCs w:val="22"/>
          <w:u w:val="single"/>
        </w:rPr>
        <w:t>а</w:t>
      </w:r>
      <w:r>
        <w:rPr>
          <w:rStyle w:val="c2"/>
          <w:i/>
          <w:iCs/>
          <w:color w:val="000000"/>
          <w:sz w:val="22"/>
          <w:szCs w:val="22"/>
        </w:rPr>
        <w:t>… пять яблок. </w:t>
      </w:r>
      <w:r>
        <w:rPr>
          <w:rStyle w:val="c2"/>
          <w:color w:val="000000"/>
          <w:sz w:val="22"/>
          <w:szCs w:val="22"/>
        </w:rPr>
        <w:t>Можно добавить прилагательное: </w:t>
      </w:r>
      <w:r>
        <w:rPr>
          <w:rStyle w:val="c2"/>
          <w:i/>
          <w:iCs/>
          <w:color w:val="000000"/>
          <w:sz w:val="22"/>
          <w:szCs w:val="22"/>
        </w:rPr>
        <w:t>одно красн</w:t>
      </w:r>
      <w:r>
        <w:rPr>
          <w:rStyle w:val="c4"/>
          <w:i/>
          <w:iCs/>
          <w:color w:val="000000"/>
          <w:sz w:val="22"/>
          <w:szCs w:val="22"/>
          <w:u w:val="single"/>
        </w:rPr>
        <w:t>ое</w:t>
      </w:r>
      <w:r>
        <w:rPr>
          <w:rStyle w:val="c2"/>
          <w:i/>
          <w:iCs/>
          <w:color w:val="000000"/>
          <w:sz w:val="22"/>
          <w:szCs w:val="22"/>
        </w:rPr>
        <w:t> яблок</w:t>
      </w:r>
      <w:r>
        <w:rPr>
          <w:rStyle w:val="c4"/>
          <w:i/>
          <w:iCs/>
          <w:color w:val="000000"/>
          <w:sz w:val="22"/>
          <w:szCs w:val="22"/>
          <w:u w:val="single"/>
        </w:rPr>
        <w:t>о</w:t>
      </w:r>
      <w:r>
        <w:rPr>
          <w:rStyle w:val="c2"/>
          <w:i/>
          <w:iCs/>
          <w:color w:val="000000"/>
          <w:sz w:val="22"/>
          <w:szCs w:val="22"/>
        </w:rPr>
        <w:t>, два красн</w:t>
      </w:r>
      <w:r>
        <w:rPr>
          <w:rStyle w:val="c4"/>
          <w:i/>
          <w:iCs/>
          <w:color w:val="000000"/>
          <w:sz w:val="22"/>
          <w:szCs w:val="22"/>
          <w:u w:val="single"/>
        </w:rPr>
        <w:t>ых</w:t>
      </w:r>
      <w:r>
        <w:rPr>
          <w:rStyle w:val="c2"/>
          <w:i/>
          <w:iCs/>
          <w:color w:val="000000"/>
          <w:sz w:val="22"/>
          <w:szCs w:val="22"/>
        </w:rPr>
        <w:t> яблок</w:t>
      </w:r>
      <w:r>
        <w:rPr>
          <w:rStyle w:val="c4"/>
          <w:i/>
          <w:iCs/>
          <w:color w:val="000000"/>
          <w:sz w:val="22"/>
          <w:szCs w:val="22"/>
          <w:u w:val="single"/>
        </w:rPr>
        <w:t>а</w:t>
      </w:r>
      <w:r>
        <w:rPr>
          <w:rStyle w:val="c2"/>
          <w:i/>
          <w:iCs/>
          <w:color w:val="000000"/>
          <w:sz w:val="22"/>
          <w:szCs w:val="22"/>
        </w:rPr>
        <w:t>…пять красн</w:t>
      </w:r>
      <w:r>
        <w:rPr>
          <w:rStyle w:val="c4"/>
          <w:i/>
          <w:iCs/>
          <w:color w:val="000000"/>
          <w:sz w:val="22"/>
          <w:szCs w:val="22"/>
          <w:u w:val="single"/>
        </w:rPr>
        <w:t>ых</w:t>
      </w:r>
      <w:r>
        <w:rPr>
          <w:rStyle w:val="c2"/>
          <w:i/>
          <w:iCs/>
          <w:color w:val="000000"/>
          <w:sz w:val="22"/>
          <w:szCs w:val="22"/>
        </w:rPr>
        <w:t> яблок</w:t>
      </w:r>
      <w:r>
        <w:rPr>
          <w:rStyle w:val="c4"/>
          <w:i/>
          <w:iCs/>
          <w:color w:val="000000"/>
          <w:sz w:val="22"/>
          <w:szCs w:val="22"/>
          <w:u w:val="single"/>
        </w:rPr>
        <w:t>  </w:t>
      </w:r>
      <w:r>
        <w:rPr>
          <w:rStyle w:val="c8"/>
          <w:i/>
          <w:iCs/>
          <w:color w:val="000000"/>
          <w:sz w:val="22"/>
          <w:szCs w:val="22"/>
        </w:rPr>
        <w:t> и т.д.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>   8.«Скажи наоборот».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Взрослый называет какое - либо слово, а  ребёнок подбирает «слово наоборот».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2"/>
          <w:szCs w:val="22"/>
        </w:rPr>
        <w:t>Существительные: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сме</w:t>
      </w:r>
      <w:proofErr w:type="gramStart"/>
      <w:r>
        <w:rPr>
          <w:rStyle w:val="c2"/>
          <w:i/>
          <w:iCs/>
          <w:color w:val="000000"/>
          <w:sz w:val="22"/>
          <w:szCs w:val="22"/>
        </w:rPr>
        <w:t>х-</w:t>
      </w:r>
      <w:proofErr w:type="gramEnd"/>
      <w:r>
        <w:rPr>
          <w:rStyle w:val="c2"/>
          <w:i/>
          <w:iCs/>
          <w:color w:val="000000"/>
          <w:sz w:val="22"/>
          <w:szCs w:val="22"/>
        </w:rPr>
        <w:t xml:space="preserve"> …, лето- …, день- …, холод- …,север- … и т.п.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Глаголы: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пришё</w:t>
      </w:r>
      <w:proofErr w:type="gramStart"/>
      <w:r>
        <w:rPr>
          <w:rStyle w:val="c2"/>
          <w:i/>
          <w:iCs/>
          <w:color w:val="000000"/>
          <w:sz w:val="22"/>
          <w:szCs w:val="22"/>
        </w:rPr>
        <w:t>л-</w:t>
      </w:r>
      <w:proofErr w:type="gramEnd"/>
      <w:r>
        <w:rPr>
          <w:rStyle w:val="c2"/>
          <w:i/>
          <w:iCs/>
          <w:color w:val="000000"/>
          <w:sz w:val="22"/>
          <w:szCs w:val="22"/>
        </w:rPr>
        <w:t xml:space="preserve"> …, нырнул- …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Прилагательные: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широкий- …,</w:t>
      </w:r>
      <w:r>
        <w:rPr>
          <w:rStyle w:val="c2"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маленький- …, богатый-… и т.п. </w:t>
      </w:r>
      <w:r>
        <w:rPr>
          <w:rStyle w:val="c3"/>
          <w:b/>
          <w:bCs/>
          <w:i/>
          <w:iCs/>
          <w:color w:val="000000"/>
          <w:sz w:val="22"/>
          <w:szCs w:val="22"/>
        </w:rPr>
        <w:t>Наречия</w:t>
      </w:r>
      <w:r>
        <w:rPr>
          <w:rStyle w:val="c2"/>
          <w:color w:val="000000"/>
          <w:sz w:val="22"/>
          <w:szCs w:val="22"/>
        </w:rPr>
        <w:t>: </w:t>
      </w:r>
      <w:r>
        <w:rPr>
          <w:rStyle w:val="c8"/>
          <w:i/>
          <w:iCs/>
          <w:color w:val="000000"/>
          <w:sz w:val="22"/>
          <w:szCs w:val="22"/>
        </w:rPr>
        <w:t>далек</w:t>
      </w:r>
      <w:proofErr w:type="gramStart"/>
      <w:r>
        <w:rPr>
          <w:rStyle w:val="c8"/>
          <w:i/>
          <w:iCs/>
          <w:color w:val="000000"/>
          <w:sz w:val="22"/>
          <w:szCs w:val="22"/>
        </w:rPr>
        <w:t>о-</w:t>
      </w:r>
      <w:proofErr w:type="gramEnd"/>
      <w:r>
        <w:rPr>
          <w:rStyle w:val="c8"/>
          <w:i/>
          <w:iCs/>
          <w:color w:val="000000"/>
          <w:sz w:val="22"/>
          <w:szCs w:val="22"/>
        </w:rPr>
        <w:t>…, высоко- …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>    9. «Подбери слово»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Ребёнку предлагается  подобрать слово на какой-либо звук, сначала - любые слова, а потом - по лексической теме, например: «</w:t>
      </w:r>
      <w:r>
        <w:rPr>
          <w:rStyle w:val="c8"/>
          <w:i/>
          <w:iCs/>
          <w:color w:val="000000"/>
          <w:sz w:val="22"/>
          <w:szCs w:val="22"/>
        </w:rPr>
        <w:t>Назови фрукт, название которого начинается со звука</w:t>
      </w:r>
      <w:proofErr w:type="gramStart"/>
      <w:r>
        <w:rPr>
          <w:rStyle w:val="c8"/>
          <w:i/>
          <w:iCs/>
          <w:color w:val="000000"/>
          <w:sz w:val="22"/>
          <w:szCs w:val="22"/>
        </w:rPr>
        <w:t xml:space="preserve"> А</w:t>
      </w:r>
      <w:proofErr w:type="gramEnd"/>
      <w:r>
        <w:rPr>
          <w:rStyle w:val="c8"/>
          <w:i/>
          <w:iCs/>
          <w:color w:val="000000"/>
          <w:sz w:val="22"/>
          <w:szCs w:val="22"/>
        </w:rPr>
        <w:t>» (апельсин, абрикос, ананас…)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>   10. «Большой - маленький».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Ребёнку предлагается назвать ласково, </w:t>
      </w:r>
      <w:r>
        <w:rPr>
          <w:rStyle w:val="c2"/>
          <w:i/>
          <w:iCs/>
          <w:color w:val="000000"/>
          <w:sz w:val="22"/>
          <w:szCs w:val="22"/>
        </w:rPr>
        <w:t>например</w:t>
      </w:r>
      <w:proofErr w:type="gramStart"/>
      <w:r>
        <w:rPr>
          <w:rStyle w:val="c2"/>
          <w:i/>
          <w:iCs/>
          <w:color w:val="000000"/>
          <w:sz w:val="22"/>
          <w:szCs w:val="22"/>
        </w:rPr>
        <w:t xml:space="preserve"> ,</w:t>
      </w:r>
      <w:proofErr w:type="gramEnd"/>
      <w:r>
        <w:rPr>
          <w:rStyle w:val="c2"/>
          <w:i/>
          <w:iCs/>
          <w:color w:val="000000"/>
          <w:sz w:val="22"/>
          <w:szCs w:val="22"/>
        </w:rPr>
        <w:t xml:space="preserve"> ложка - ложечка, стул- стульчик и т.д.</w:t>
      </w:r>
      <w:r>
        <w:rPr>
          <w:rStyle w:val="c2"/>
          <w:color w:val="000000"/>
          <w:sz w:val="22"/>
          <w:szCs w:val="22"/>
        </w:rPr>
        <w:t> В темах «Дикие  и домашние животные» это могут быть названия детёнышей, а могут быть и ласкательные слова</w:t>
      </w:r>
      <w:r>
        <w:rPr>
          <w:rStyle w:val="c2"/>
          <w:i/>
          <w:iCs/>
          <w:color w:val="000000"/>
          <w:sz w:val="22"/>
          <w:szCs w:val="22"/>
        </w:rPr>
        <w:t>: лисонька, заинька, коровушка.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11. «Отгадай загадку». </w:t>
      </w:r>
      <w:r>
        <w:rPr>
          <w:rStyle w:val="c8"/>
          <w:color w:val="000000"/>
          <w:sz w:val="22"/>
          <w:szCs w:val="22"/>
        </w:rPr>
        <w:t>Загадки учат детей образно мыслить. Предлагайте детям отгадывать их как можно чаще.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    12. «Назови, какой…». </w:t>
      </w:r>
      <w:r>
        <w:rPr>
          <w:rStyle w:val="c2"/>
          <w:color w:val="000000"/>
          <w:sz w:val="22"/>
          <w:szCs w:val="22"/>
        </w:rPr>
        <w:t>Образование прилагательных.</w:t>
      </w:r>
      <w:r>
        <w:rPr>
          <w:rStyle w:val="c3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Например,</w:t>
      </w:r>
      <w:r>
        <w:rPr>
          <w:rStyle w:val="c3"/>
          <w:b/>
          <w:bCs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сок сделан из яблок, значит он яблочный, варенье из яблок - яблочное и т. д.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    13. «Подумай и ответь». </w:t>
      </w:r>
      <w:r>
        <w:rPr>
          <w:rStyle w:val="c2"/>
          <w:color w:val="000000"/>
          <w:sz w:val="22"/>
          <w:szCs w:val="22"/>
        </w:rPr>
        <w:t>Предлагайте детям словесные логические задачи.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2"/>
          <w:szCs w:val="22"/>
        </w:rPr>
        <w:t>Например: Кого в лесу  больше: ёлок  или деревьев?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lastRenderedPageBreak/>
        <w:t>     14. «Расскажи стихотворение». </w:t>
      </w:r>
      <w:r>
        <w:rPr>
          <w:rStyle w:val="c8"/>
          <w:color w:val="000000"/>
          <w:sz w:val="22"/>
          <w:szCs w:val="22"/>
        </w:rPr>
        <w:t>Заучивайте с детьми стихотворения, они развивают память и мышление.</w:t>
      </w:r>
    </w:p>
    <w:p w:rsidR="00E82307" w:rsidRDefault="00E82307" w:rsidP="00E82307">
      <w:pPr>
        <w:pStyle w:val="c0"/>
        <w:shd w:val="clear" w:color="auto" w:fill="FFFFFF"/>
        <w:spacing w:before="0" w:beforeAutospacing="0" w:after="0" w:afterAutospacing="0"/>
        <w:ind w:left="-426" w:right="-28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     15. «Расскажи сказку». </w:t>
      </w:r>
      <w:r>
        <w:rPr>
          <w:rStyle w:val="c2"/>
          <w:color w:val="000000"/>
          <w:sz w:val="22"/>
          <w:szCs w:val="22"/>
        </w:rPr>
        <w:t>Читайте детям сказки, беседуйте по содержанию, разыгрывайте сказки по ролям, рисуйте картинки по сказкам.</w:t>
      </w:r>
    </w:p>
    <w:p w:rsidR="00FA3491" w:rsidRDefault="009448BD"/>
    <w:sectPr w:rsidR="00F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7"/>
    <w:rsid w:val="008C1597"/>
    <w:rsid w:val="009448BD"/>
    <w:rsid w:val="00AF4CE6"/>
    <w:rsid w:val="00D33F05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307"/>
  </w:style>
  <w:style w:type="paragraph" w:customStyle="1" w:styleId="c14">
    <w:name w:val="c14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2307"/>
  </w:style>
  <w:style w:type="character" w:customStyle="1" w:styleId="c15">
    <w:name w:val="c15"/>
    <w:basedOn w:val="a0"/>
    <w:rsid w:val="00E82307"/>
  </w:style>
  <w:style w:type="character" w:customStyle="1" w:styleId="c12">
    <w:name w:val="c12"/>
    <w:basedOn w:val="a0"/>
    <w:rsid w:val="00E82307"/>
  </w:style>
  <w:style w:type="character" w:customStyle="1" w:styleId="c2">
    <w:name w:val="c2"/>
    <w:basedOn w:val="a0"/>
    <w:rsid w:val="00E82307"/>
  </w:style>
  <w:style w:type="character" w:customStyle="1" w:styleId="c3">
    <w:name w:val="c3"/>
    <w:basedOn w:val="a0"/>
    <w:rsid w:val="00E82307"/>
  </w:style>
  <w:style w:type="character" w:customStyle="1" w:styleId="c8">
    <w:name w:val="c8"/>
    <w:basedOn w:val="a0"/>
    <w:rsid w:val="00E82307"/>
  </w:style>
  <w:style w:type="paragraph" w:customStyle="1" w:styleId="c13">
    <w:name w:val="c13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307"/>
  </w:style>
  <w:style w:type="paragraph" w:customStyle="1" w:styleId="c14">
    <w:name w:val="c14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2307"/>
  </w:style>
  <w:style w:type="character" w:customStyle="1" w:styleId="c15">
    <w:name w:val="c15"/>
    <w:basedOn w:val="a0"/>
    <w:rsid w:val="00E82307"/>
  </w:style>
  <w:style w:type="character" w:customStyle="1" w:styleId="c12">
    <w:name w:val="c12"/>
    <w:basedOn w:val="a0"/>
    <w:rsid w:val="00E82307"/>
  </w:style>
  <w:style w:type="character" w:customStyle="1" w:styleId="c2">
    <w:name w:val="c2"/>
    <w:basedOn w:val="a0"/>
    <w:rsid w:val="00E82307"/>
  </w:style>
  <w:style w:type="character" w:customStyle="1" w:styleId="c3">
    <w:name w:val="c3"/>
    <w:basedOn w:val="a0"/>
    <w:rsid w:val="00E82307"/>
  </w:style>
  <w:style w:type="character" w:customStyle="1" w:styleId="c8">
    <w:name w:val="c8"/>
    <w:basedOn w:val="a0"/>
    <w:rsid w:val="00E82307"/>
  </w:style>
  <w:style w:type="paragraph" w:customStyle="1" w:styleId="c13">
    <w:name w:val="c13"/>
    <w:basedOn w:val="a"/>
    <w:rsid w:val="00E8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2019-10-13T06:52:00Z</dcterms:created>
  <dcterms:modified xsi:type="dcterms:W3CDTF">2019-10-13T07:37:00Z</dcterms:modified>
</cp:coreProperties>
</file>